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32" w:rsidRDefault="003A0932" w:rsidP="003A0932">
      <w:pPr>
        <w:shd w:val="clear" w:color="auto" w:fill="FFFFFF"/>
        <w:spacing w:after="0" w:line="450" w:lineRule="atLeast"/>
        <w:outlineLvl w:val="2"/>
        <w:rPr>
          <w:rFonts w:ascii="Helvetica" w:eastAsia="Times New Roman" w:hAnsi="Helvetica" w:cs="Times New Roman"/>
          <w:b/>
          <w:bCs/>
          <w:color w:val="333333"/>
          <w:sz w:val="37"/>
          <w:szCs w:val="37"/>
        </w:rPr>
      </w:pPr>
      <w:r>
        <w:rPr>
          <w:rFonts w:ascii="Helvetica" w:eastAsia="Times New Roman" w:hAnsi="Helvetica" w:cs="Times New Roman"/>
          <w:b/>
          <w:bCs/>
          <w:color w:val="333333"/>
          <w:sz w:val="37"/>
          <w:szCs w:val="37"/>
        </w:rPr>
        <w:t>Name ___________________ Date ________ Period__</w:t>
      </w:r>
    </w:p>
    <w:p w:rsidR="003A0932" w:rsidRPr="003A0932" w:rsidRDefault="003A0932" w:rsidP="003A0932">
      <w:pPr>
        <w:shd w:val="clear" w:color="auto" w:fill="FFFFFF"/>
        <w:spacing w:after="0" w:line="450" w:lineRule="atLeast"/>
        <w:jc w:val="center"/>
        <w:outlineLvl w:val="2"/>
        <w:rPr>
          <w:rFonts w:ascii="Helvetica" w:eastAsia="Times New Roman" w:hAnsi="Helvetica" w:cs="Times New Roman"/>
          <w:b/>
          <w:bCs/>
          <w:color w:val="333333"/>
          <w:sz w:val="37"/>
          <w:szCs w:val="37"/>
        </w:rPr>
      </w:pPr>
      <w:r w:rsidRPr="003A0932">
        <w:rPr>
          <w:rFonts w:ascii="Helvetica" w:eastAsia="Times New Roman" w:hAnsi="Helvetica" w:cs="Times New Roman"/>
          <w:b/>
          <w:bCs/>
          <w:color w:val="333333"/>
          <w:sz w:val="37"/>
          <w:szCs w:val="37"/>
        </w:rPr>
        <w:t>Ancient Mesopotamia Scavenger Hunt</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Before we begin the Empire Simulation about Mesopotamia, we need to find out what it was like to live in Ancient Mesopotamia. Go to the websites below in order to answer the questions and learn about life thousands of years ago. Record your answers on the provided answer sheet.</w:t>
      </w:r>
    </w:p>
    <w:p w:rsidR="003A0932" w:rsidRPr="00D34F77" w:rsidRDefault="00406E7F" w:rsidP="00D34F77">
      <w:hyperlink r:id="rId5" w:history="1">
        <w:r w:rsidR="003A0932" w:rsidRPr="00D34F77">
          <w:rPr>
            <w:rStyle w:val="Hyperlink"/>
          </w:rPr>
          <w:t xml:space="preserve"> http://www.mesopotamia.co.uk/geography/home_set.html</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 </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The British Museum: Geography of Mesopotamia</w:t>
      </w: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does Mesopotamia mean?</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are the two rivers in Mesopotamia?</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landforms are in the Northern region of Mesopotamia?</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landforms are in the Southern region of Mesopotamia?</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 xml:space="preserve">Do the Geography Challenge then answer the following </w:t>
      </w:r>
      <w:proofErr w:type="gramStart"/>
      <w:r w:rsidRPr="003A0932">
        <w:rPr>
          <w:rFonts w:ascii="Helvetica" w:eastAsia="Times New Roman" w:hAnsi="Helvetica" w:cs="Times New Roman"/>
          <w:color w:val="333333"/>
          <w:sz w:val="21"/>
          <w:szCs w:val="21"/>
          <w:u w:val="single"/>
        </w:rPr>
        <w:t>question:</w:t>
      </w:r>
      <w:proofErr w:type="gramEnd"/>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invention helped farmers have a successful harvest?</w:t>
      </w:r>
    </w:p>
    <w:p w:rsidR="003A0932" w:rsidRPr="00D34F77" w:rsidRDefault="003A0932" w:rsidP="00D34F77">
      <w:r w:rsidRPr="00D34F77">
        <w:t> </w:t>
      </w:r>
    </w:p>
    <w:p w:rsidR="003A0932" w:rsidRPr="00D34F77" w:rsidRDefault="003A0932" w:rsidP="00D34F77">
      <w:r w:rsidRPr="00D34F77">
        <w:t> </w:t>
      </w:r>
      <w:hyperlink r:id="rId6" w:history="1">
        <w:r w:rsidRPr="00D34F77">
          <w:rPr>
            <w:rStyle w:val="Hyperlink"/>
          </w:rPr>
          <w:t>http://www.historyforkids.org/learn/westasia/history/sumerians.htm</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History for Kids Website about the Sumerians</w:t>
      </w: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In what modern country did the Sumerians live?</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were the temples called?         </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                                       </w:t>
      </w:r>
    </w:p>
    <w:p w:rsidR="003A0932" w:rsidRPr="00D34F77" w:rsidRDefault="003A0932" w:rsidP="00D34F77">
      <w:r w:rsidRPr="00D34F77">
        <w:t> </w:t>
      </w:r>
      <w:hyperlink r:id="rId7" w:history="1">
        <w:r w:rsidRPr="00D34F77">
          <w:rPr>
            <w:rStyle w:val="Hyperlink"/>
          </w:rPr>
          <w:t>http://www.ancientmesopotamians.com/ancient-mesopotamian-religion.html</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Ancient Mesopotamian Religion</w:t>
      </w: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Were Mesopotamians monotheistic or polytheistic?</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lastRenderedPageBreak/>
        <w:t xml:space="preserve">Who was </w:t>
      </w:r>
      <w:proofErr w:type="gramStart"/>
      <w:r w:rsidRPr="003A0932">
        <w:rPr>
          <w:rFonts w:ascii="Helvetica" w:eastAsia="Times New Roman" w:hAnsi="Helvetica" w:cs="Times New Roman"/>
          <w:color w:val="333333"/>
          <w:sz w:val="21"/>
          <w:szCs w:val="21"/>
        </w:rPr>
        <w:t>An</w:t>
      </w:r>
      <w:proofErr w:type="gramEnd"/>
      <w:r w:rsidRPr="003A0932">
        <w:rPr>
          <w:rFonts w:ascii="Helvetica" w:eastAsia="Times New Roman" w:hAnsi="Helvetica" w:cs="Times New Roman"/>
          <w:color w:val="333333"/>
          <w:sz w:val="21"/>
          <w:szCs w:val="21"/>
        </w:rPr>
        <w:t>?</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 </w:t>
      </w:r>
    </w:p>
    <w:p w:rsidR="003A0932" w:rsidRPr="00D34F77" w:rsidRDefault="003A0932" w:rsidP="00D34F77">
      <w:r w:rsidRPr="00D34F77">
        <w:t> </w:t>
      </w:r>
      <w:hyperlink r:id="rId8" w:history="1">
        <w:r w:rsidRPr="00D34F77">
          <w:rPr>
            <w:rStyle w:val="Hyperlink"/>
          </w:rPr>
          <w:t>http://mesopotamia.mrdonn.org/classes.html</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 xml:space="preserve">Mr. </w:t>
      </w:r>
      <w:proofErr w:type="spellStart"/>
      <w:r w:rsidRPr="003A0932">
        <w:rPr>
          <w:rFonts w:ascii="Helvetica" w:eastAsia="Times New Roman" w:hAnsi="Helvetica" w:cs="Times New Roman"/>
          <w:color w:val="333333"/>
          <w:sz w:val="21"/>
          <w:szCs w:val="21"/>
          <w:u w:val="single"/>
        </w:rPr>
        <w:t>Donn’s</w:t>
      </w:r>
      <w:proofErr w:type="spellEnd"/>
      <w:r w:rsidRPr="003A0932">
        <w:rPr>
          <w:rFonts w:ascii="Helvetica" w:eastAsia="Times New Roman" w:hAnsi="Helvetica" w:cs="Times New Roman"/>
          <w:color w:val="333333"/>
          <w:sz w:val="21"/>
          <w:szCs w:val="21"/>
          <w:u w:val="single"/>
        </w:rPr>
        <w:t xml:space="preserve"> Website: Ancient Mesopotamia-The Classes of People</w:t>
      </w:r>
    </w:p>
    <w:p w:rsid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were the four classes of people in Mesopotamia?</w:t>
      </w:r>
    </w:p>
    <w:p w:rsidR="003A0932" w:rsidRDefault="003A0932" w:rsidP="003A0932">
      <w:pPr>
        <w:pStyle w:val="ListParagraph"/>
        <w:shd w:val="clear" w:color="auto" w:fill="FFFFFF"/>
        <w:spacing w:after="150" w:line="300" w:lineRule="atLeast"/>
        <w:rPr>
          <w:rFonts w:ascii="Helvetica" w:eastAsia="Times New Roman" w:hAnsi="Helvetica" w:cs="Times New Roman"/>
          <w:color w:val="333333"/>
          <w:sz w:val="21"/>
          <w:szCs w:val="21"/>
        </w:rPr>
      </w:pPr>
    </w:p>
    <w:p w:rsidR="00D34F77" w:rsidRPr="003A0932" w:rsidRDefault="00D34F77" w:rsidP="003A0932">
      <w:pPr>
        <w:pStyle w:val="ListParagraph"/>
        <w:shd w:val="clear" w:color="auto" w:fill="FFFFFF"/>
        <w:spacing w:after="150" w:line="300" w:lineRule="atLeast"/>
        <w:rPr>
          <w:rFonts w:ascii="Helvetica" w:eastAsia="Times New Roman" w:hAnsi="Helvetica" w:cs="Times New Roman"/>
          <w:color w:val="333333"/>
          <w:sz w:val="21"/>
          <w:szCs w:val="21"/>
        </w:rPr>
      </w:pPr>
      <w:bookmarkStart w:id="0" w:name="_GoBack"/>
      <w:bookmarkEnd w:id="0"/>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did a priest do?</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How did a person become a slave?</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 </w:t>
      </w:r>
    </w:p>
    <w:p w:rsidR="003A0932" w:rsidRPr="00D34F77" w:rsidRDefault="003A0932" w:rsidP="00D34F77">
      <w:r w:rsidRPr="00D34F77">
        <w:t> </w:t>
      </w:r>
      <w:hyperlink r:id="rId9" w:history="1">
        <w:r w:rsidRPr="00D34F77">
          <w:rPr>
            <w:rStyle w:val="Hyperlink"/>
          </w:rPr>
          <w:t>http://www.ducksters.com/history/mesopotamia/code_of_hammurabi.php</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roofErr w:type="spellStart"/>
      <w:r w:rsidRPr="003A0932">
        <w:rPr>
          <w:rFonts w:ascii="Helvetica" w:eastAsia="Times New Roman" w:hAnsi="Helvetica" w:cs="Times New Roman"/>
          <w:color w:val="333333"/>
          <w:sz w:val="21"/>
          <w:szCs w:val="21"/>
          <w:u w:val="single"/>
        </w:rPr>
        <w:t>Duckster’s</w:t>
      </w:r>
      <w:proofErr w:type="spellEnd"/>
      <w:r w:rsidRPr="003A0932">
        <w:rPr>
          <w:rFonts w:ascii="Helvetica" w:eastAsia="Times New Roman" w:hAnsi="Helvetica" w:cs="Times New Roman"/>
          <w:color w:val="333333"/>
          <w:sz w:val="21"/>
          <w:szCs w:val="21"/>
          <w:u w:val="single"/>
        </w:rPr>
        <w:t xml:space="preserve"> History for Kids: Ancient Mesopotamia-Code of Hammurabi</w:t>
      </w: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Who was Hammurabi?</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was the Code of Hammurabi?</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Give an example of the Code.</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 </w:t>
      </w:r>
    </w:p>
    <w:p w:rsidR="003A0932" w:rsidRPr="00D34F77" w:rsidRDefault="00406E7F" w:rsidP="00D34F77">
      <w:hyperlink r:id="rId10" w:history="1">
        <w:r w:rsidR="003A0932" w:rsidRPr="00D34F77">
          <w:rPr>
            <w:rStyle w:val="Hyperlink"/>
          </w:rPr>
          <w:t>http://www.mesopotamia.co.uk/writing/home_set.html</w:t>
        </w:r>
      </w:hyperlink>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u w:val="single"/>
        </w:rPr>
        <w:t>British Museum: Ancient Mesopotamia-Writing</w:t>
      </w: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was the earliest form of Mesopotamian writing and what did it show?</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was their later writing called?</w:t>
      </w:r>
    </w:p>
    <w:p w:rsidR="003A0932" w:rsidRPr="003A0932" w:rsidRDefault="003A0932" w:rsidP="003A0932">
      <w:pPr>
        <w:shd w:val="clear" w:color="auto" w:fill="FFFFFF"/>
        <w:spacing w:after="150" w:line="300" w:lineRule="atLeast"/>
        <w:rPr>
          <w:rFonts w:ascii="Helvetica" w:eastAsia="Times New Roman" w:hAnsi="Helvetica" w:cs="Times New Roman"/>
          <w:color w:val="333333"/>
          <w:sz w:val="21"/>
          <w:szCs w:val="21"/>
        </w:rPr>
      </w:pPr>
    </w:p>
    <w:p w:rsidR="003A0932" w:rsidRPr="003A0932" w:rsidRDefault="003A0932" w:rsidP="003A0932">
      <w:pPr>
        <w:pStyle w:val="ListParagraph"/>
        <w:numPr>
          <w:ilvl w:val="0"/>
          <w:numId w:val="1"/>
        </w:numPr>
        <w:shd w:val="clear" w:color="auto" w:fill="FFFFFF"/>
        <w:spacing w:after="150" w:line="300" w:lineRule="atLeast"/>
        <w:rPr>
          <w:rFonts w:ascii="Helvetica" w:eastAsia="Times New Roman" w:hAnsi="Helvetica" w:cs="Times New Roman"/>
          <w:color w:val="333333"/>
          <w:sz w:val="21"/>
          <w:szCs w:val="21"/>
        </w:rPr>
      </w:pPr>
      <w:r w:rsidRPr="003A0932">
        <w:rPr>
          <w:rFonts w:ascii="Helvetica" w:eastAsia="Times New Roman" w:hAnsi="Helvetica" w:cs="Times New Roman"/>
          <w:color w:val="333333"/>
          <w:sz w:val="21"/>
          <w:szCs w:val="21"/>
        </w:rPr>
        <w:t>What did scribes record?</w:t>
      </w:r>
    </w:p>
    <w:p w:rsidR="00A02D9F" w:rsidRDefault="00A02D9F"/>
    <w:sectPr w:rsidR="00A0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320CE"/>
    <w:multiLevelType w:val="hybridMultilevel"/>
    <w:tmpl w:val="5C1A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2"/>
    <w:rsid w:val="003A0932"/>
    <w:rsid w:val="00406E7F"/>
    <w:rsid w:val="0099754D"/>
    <w:rsid w:val="00A02D9F"/>
    <w:rsid w:val="00B94ADB"/>
    <w:rsid w:val="00D3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B5DF-0B5F-4D44-BD86-D8E9D6AB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32"/>
    <w:rPr>
      <w:color w:val="0563C1" w:themeColor="hyperlink"/>
      <w:u w:val="single"/>
    </w:rPr>
  </w:style>
  <w:style w:type="paragraph" w:styleId="ListParagraph">
    <w:name w:val="List Paragraph"/>
    <w:basedOn w:val="Normal"/>
    <w:uiPriority w:val="34"/>
    <w:qFormat/>
    <w:rsid w:val="003A0932"/>
    <w:pPr>
      <w:ind w:left="720"/>
      <w:contextualSpacing/>
    </w:pPr>
  </w:style>
  <w:style w:type="paragraph" w:styleId="BalloonText">
    <w:name w:val="Balloon Text"/>
    <w:basedOn w:val="Normal"/>
    <w:link w:val="BalloonTextChar"/>
    <w:uiPriority w:val="99"/>
    <w:semiHidden/>
    <w:unhideWhenUsed/>
    <w:rsid w:val="003A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opotamia.mrdonn.org/classes.html" TargetMode="External"/><Relationship Id="rId3" Type="http://schemas.openxmlformats.org/officeDocument/2006/relationships/settings" Target="settings.xml"/><Relationship Id="rId7" Type="http://schemas.openxmlformats.org/officeDocument/2006/relationships/hyperlink" Target="http://www.ancientmesopotamians.com/ancient-mesopotamian-relig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forkids.org/learn/westasia/history/sumerians.htm" TargetMode="External"/><Relationship Id="rId11" Type="http://schemas.openxmlformats.org/officeDocument/2006/relationships/fontTable" Target="fontTable.xml"/><Relationship Id="rId5" Type="http://schemas.openxmlformats.org/officeDocument/2006/relationships/hyperlink" Target="%20http://www.mesopotamia.co.uk/geography/home_set.html" TargetMode="External"/><Relationship Id="rId10" Type="http://schemas.openxmlformats.org/officeDocument/2006/relationships/hyperlink" Target="http://www.mesopotamia.co.uk/writing/home_set.html" TargetMode="External"/><Relationship Id="rId4" Type="http://schemas.openxmlformats.org/officeDocument/2006/relationships/webSettings" Target="webSettings.xml"/><Relationship Id="rId9" Type="http://schemas.openxmlformats.org/officeDocument/2006/relationships/hyperlink" Target="http://www.ducksters.com/history/mesopotamia/code_of_hammurab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Blalock</dc:creator>
  <cp:keywords/>
  <dc:description/>
  <cp:lastModifiedBy>Tiffany Blalock</cp:lastModifiedBy>
  <cp:revision>2</cp:revision>
  <cp:lastPrinted>2015-09-02T14:27:00Z</cp:lastPrinted>
  <dcterms:created xsi:type="dcterms:W3CDTF">2015-08-31T14:32:00Z</dcterms:created>
  <dcterms:modified xsi:type="dcterms:W3CDTF">2015-09-03T17:25:00Z</dcterms:modified>
</cp:coreProperties>
</file>