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33" w:rsidRDefault="00802E33" w:rsidP="00181399">
      <w:pPr>
        <w:spacing w:beforeAutospacing="1" w:after="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5822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F58220"/>
          <w:sz w:val="29"/>
          <w:szCs w:val="29"/>
        </w:rPr>
        <w:t xml:space="preserve">Name __________________________ Date ____ Period </w:t>
      </w:r>
    </w:p>
    <w:p w:rsidR="00181399" w:rsidRPr="00181399" w:rsidRDefault="00181399" w:rsidP="00802E33">
      <w:pPr>
        <w:spacing w:beforeAutospacing="1" w:after="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58220"/>
          <w:sz w:val="29"/>
          <w:szCs w:val="29"/>
        </w:rPr>
      </w:pPr>
      <w:hyperlink r:id="rId5" w:history="1">
        <w:r w:rsidRPr="00181399">
          <w:rPr>
            <w:rFonts w:ascii="Verdana" w:eastAsia="Times New Roman" w:hAnsi="Verdana" w:cs="Times New Roman"/>
            <w:b/>
            <w:bCs/>
            <w:color w:val="1A3DC5"/>
            <w:sz w:val="29"/>
            <w:szCs w:val="29"/>
          </w:rPr>
          <w:t xml:space="preserve">Origins of US Government </w:t>
        </w:r>
        <w:proofErr w:type="spellStart"/>
        <w:r w:rsidRPr="00181399">
          <w:rPr>
            <w:rFonts w:ascii="Verdana" w:eastAsia="Times New Roman" w:hAnsi="Verdana" w:cs="Times New Roman"/>
            <w:b/>
            <w:bCs/>
            <w:color w:val="1A3DC5"/>
            <w:sz w:val="29"/>
            <w:szCs w:val="29"/>
          </w:rPr>
          <w:t>Webquest</w:t>
        </w:r>
        <w:proofErr w:type="spellEnd"/>
      </w:hyperlink>
    </w:p>
    <w:p w:rsidR="00181399" w:rsidRPr="00181399" w:rsidRDefault="00181399" w:rsidP="00181399">
      <w:pPr>
        <w:spacing w:after="75" w:line="240" w:lineRule="auto"/>
        <w:rPr>
          <w:rFonts w:ascii="Verdana" w:eastAsia="Times New Roman" w:hAnsi="Verdana" w:cs="Times New Roman"/>
          <w:color w:val="000000"/>
          <w:sz w:val="3"/>
          <w:szCs w:val="3"/>
        </w:rPr>
      </w:pPr>
      <w:r w:rsidRPr="00181399">
        <w:rPr>
          <w:rFonts w:ascii="Verdana" w:eastAsia="Times New Roman" w:hAnsi="Verdana" w:cs="Times New Roman"/>
          <w:color w:val="000000"/>
          <w:sz w:val="3"/>
          <w:szCs w:val="3"/>
        </w:rPr>
        <w:t> </w:t>
      </w:r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t>TASK A - Click the following terms and read the material and answer the corresponding questions in your </w:t>
      </w:r>
      <w:hyperlink r:id="rId6" w:tgtFrame="_blank" w:history="1">
        <w:r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student answer document</w:t>
        </w:r>
      </w:hyperlink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t>.</w:t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1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7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John Locke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2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8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Montesquieu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3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9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Salutary Neglect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4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10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Magna Carta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5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11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The Virginia House of Burgesses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6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12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The Mayflower Compact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7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13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The Fundamental Orders of Connecticut</w:t>
        </w:r>
      </w:hyperlink>
    </w:p>
    <w:p w:rsidR="00181399" w:rsidRPr="00181399" w:rsidRDefault="00181399" w:rsidP="00181399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</w:r>
    </w:p>
    <w:p w:rsidR="00181399" w:rsidRPr="00181399" w:rsidRDefault="00802E33" w:rsidP="00181399">
      <w:pPr>
        <w:numPr>
          <w:ilvl w:val="0"/>
          <w:numId w:val="8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hyperlink r:id="rId14" w:history="1">
        <w:r w:rsidR="00181399" w:rsidRPr="00181399">
          <w:rPr>
            <w:rFonts w:ascii="Verdana" w:eastAsia="Times New Roman" w:hAnsi="Verdana" w:cs="Times New Roman"/>
            <w:color w:val="1A3DC5"/>
            <w:sz w:val="19"/>
            <w:szCs w:val="19"/>
          </w:rPr>
          <w:t>The English Bill of Rights</w:t>
        </w:r>
      </w:hyperlink>
    </w:p>
    <w:p w:rsidR="00CA75B5" w:rsidRDefault="00181399" w:rsidP="00181399">
      <w:bookmarkStart w:id="0" w:name="_GoBack"/>
      <w:bookmarkEnd w:id="0"/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lastRenderedPageBreak/>
        <w:t>Task B - In a google document entitled "The British Influence on American Government" write a short one page responses that answers the following question:  How did British thought and law create a foundation for American Government?  </w:t>
      </w:r>
      <w:r w:rsidRPr="00181399">
        <w:rPr>
          <w:rFonts w:ascii="Verdana" w:eastAsia="Times New Roman" w:hAnsi="Verdana" w:cs="Times New Roman"/>
          <w:color w:val="222222"/>
          <w:sz w:val="19"/>
          <w:szCs w:val="19"/>
        </w:rPr>
        <w:br/>
        <w:t>The response should have a thesis in the introduction, a body that integrates the sources you answered questions on above, and a conclusion that wraps up your paper argument. </w:t>
      </w:r>
    </w:p>
    <w:sectPr w:rsidR="00CA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9F4"/>
    <w:multiLevelType w:val="multilevel"/>
    <w:tmpl w:val="AF8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8648D"/>
    <w:multiLevelType w:val="multilevel"/>
    <w:tmpl w:val="82B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61B14"/>
    <w:multiLevelType w:val="multilevel"/>
    <w:tmpl w:val="1FD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033B3"/>
    <w:multiLevelType w:val="multilevel"/>
    <w:tmpl w:val="1CD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00FAF"/>
    <w:multiLevelType w:val="multilevel"/>
    <w:tmpl w:val="E46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94471"/>
    <w:multiLevelType w:val="multilevel"/>
    <w:tmpl w:val="BD4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14B12"/>
    <w:multiLevelType w:val="multilevel"/>
    <w:tmpl w:val="510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96558"/>
    <w:multiLevelType w:val="multilevel"/>
    <w:tmpl w:val="5916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9"/>
    <w:rsid w:val="00181399"/>
    <w:rsid w:val="002A35D0"/>
    <w:rsid w:val="00802E33"/>
    <w:rsid w:val="00C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7449"/>
  <w15:chartTrackingRefBased/>
  <w15:docId w15:val="{684C19DA-7A38-4AC5-BB62-8D56798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3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81399"/>
    <w:rPr>
      <w:color w:val="0000FF"/>
      <w:u w:val="single"/>
    </w:rPr>
  </w:style>
  <w:style w:type="paragraph" w:customStyle="1" w:styleId="blog-date">
    <w:name w:val="blog-date"/>
    <w:basedOn w:val="Normal"/>
    <w:rsid w:val="001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181399"/>
  </w:style>
  <w:style w:type="paragraph" w:customStyle="1" w:styleId="blog-comments">
    <w:name w:val="blog-comments"/>
    <w:basedOn w:val="Normal"/>
    <w:rsid w:val="001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2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5184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FmYlL61PdqA/VC6TgVN7wOI/AAAAAAAAARc/GO0Muw1mJGo/s1600/Screen%2BShot%2B2014-10-03%2Bat%2B8.15.34%2BAM.png" TargetMode="External"/><Relationship Id="rId13" Type="http://schemas.openxmlformats.org/officeDocument/2006/relationships/hyperlink" Target="http://3.bp.blogspot.com/-NHHOV4e639c/VC6VahTsuEI/AAAAAAAAASE/4p67BEKvBD0/s1600/Screen%2BShot%2B2014-10-03%2Bat%2B8.23.54%2BAM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bp.blogspot.com/-on9vZcMy7L0/VC6S_NF_i3I/AAAAAAAAARU/KJTWHos18fo/s1600/Screen%2BShot%2B2014-10-03%2Bat%2B8.13.23%2BAM.png" TargetMode="External"/><Relationship Id="rId12" Type="http://schemas.openxmlformats.org/officeDocument/2006/relationships/hyperlink" Target="http://2.bp.blogspot.com/-7GeQLwmeKpM/VC6VROBUhVI/AAAAAAAAAR8/nn3J82btMEw/s1600/Screen%2BShot%2B2014-10-03%2Bat%2B8.23.01%2BAM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rvolanthsocialstudies.weebly.com/uploads/1/5/4/9/15497252/webquest_influences_of_gov.pdf" TargetMode="External"/><Relationship Id="rId11" Type="http://schemas.openxmlformats.org/officeDocument/2006/relationships/hyperlink" Target="http://1.bp.blogspot.com/-COvVK3W7Nfs/VC6UivLqTTI/AAAAAAAAAR0/FzQLBRXiCIw/s1600/Screen%2BShot%2B2014-10-03%2Bat%2B8.20.03%2BAM.png" TargetMode="External"/><Relationship Id="rId5" Type="http://schemas.openxmlformats.org/officeDocument/2006/relationships/hyperlink" Target="http://mrvolanthsocialstudies.weebly.com/civics-lc-assignments/origins-of-us-government-webque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4.bp.blogspot.com/-uBFLAB39NiE/VC6USX9P-vI/AAAAAAAAARs/7c6iJbyKVPE/s1600/Screen%2BShot%2B2014-10-03%2Bat%2B8.18.54%2BAM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2uJT6ne3pEM/VC6T6Wa32EI/AAAAAAAAARk/MD08xZaeMjY/s1600/Screen%2BShot%2B2014-10-03%2Bat%2B8.17.25%2BAM.png" TargetMode="External"/><Relationship Id="rId14" Type="http://schemas.openxmlformats.org/officeDocument/2006/relationships/hyperlink" Target="http://3.bp.blogspot.com/-jtrnKazcGEY/VC6VlXI_0pI/AAAAAAAAASM/57WoqGUA8FE/s1600/Screen%2BShot%2B2014-10-03%2Bat%2B8.24.34%2BA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Clifton</dc:creator>
  <cp:keywords/>
  <dc:description/>
  <cp:lastModifiedBy>Student</cp:lastModifiedBy>
  <cp:revision>2</cp:revision>
  <cp:lastPrinted>2017-09-27T13:52:00Z</cp:lastPrinted>
  <dcterms:created xsi:type="dcterms:W3CDTF">2017-09-27T15:46:00Z</dcterms:created>
  <dcterms:modified xsi:type="dcterms:W3CDTF">2017-09-27T15:46:00Z</dcterms:modified>
</cp:coreProperties>
</file>